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12A6489C" w:rsidR="008F3C1F" w:rsidRPr="00F44616" w:rsidRDefault="00445BC4" w:rsidP="00F44616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 w:rsidRPr="00445BC4">
        <w:rPr>
          <w:rFonts w:cs="Arial"/>
          <w:sz w:val="44"/>
          <w:szCs w:val="44"/>
        </w:rPr>
        <w:t>Understanding the Impact of Strength-Based Practices</w:t>
      </w:r>
      <w:r w:rsidR="008F3C1F" w:rsidRPr="00445BC4">
        <w:rPr>
          <w:sz w:val="44"/>
          <w:szCs w:val="44"/>
        </w:rPr>
        <w:t xml:space="preserve"> </w:t>
      </w:r>
      <w:r w:rsidR="000E0C6B" w:rsidRPr="00445BC4">
        <w:rPr>
          <w:sz w:val="44"/>
          <w:szCs w:val="44"/>
        </w:rPr>
        <w:br/>
      </w:r>
      <w:r w:rsidR="00F44616">
        <w:rPr>
          <w:color w:val="595959" w:themeColor="text1" w:themeTint="A6"/>
          <w:sz w:val="36"/>
          <w:szCs w:val="36"/>
        </w:rPr>
        <w:t>Exit Ticket</w:t>
      </w:r>
    </w:p>
    <w:p w14:paraId="1364497F" w14:textId="6BB08F65" w:rsidR="001C006A" w:rsidRDefault="007B6910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2E91034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214C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" strokecolor="gray [1629]" strokeweight=".25pt">
                <v:stroke joinstyle="miter"/>
              </v:line>
            </w:pict>
          </mc:Fallback>
        </mc:AlternateContent>
      </w:r>
    </w:p>
    <w:p w14:paraId="2FC7671D" w14:textId="744650F3" w:rsidR="00F44616" w:rsidRPr="00E8799E" w:rsidRDefault="00F44616" w:rsidP="00E8799E">
      <w:pPr>
        <w:pStyle w:val="Heading2"/>
      </w:pPr>
      <w:r>
        <w:t>Name:</w:t>
      </w:r>
      <w:r w:rsidR="008F3C1F" w:rsidRPr="00E94894">
        <w:t xml:space="preserve"> </w:t>
      </w:r>
    </w:p>
    <w:p w14:paraId="0346C39F" w14:textId="77777777" w:rsidR="00E8799E" w:rsidRDefault="00E8799E" w:rsidP="00E94894">
      <w:pPr>
        <w:pStyle w:val="Heading2"/>
      </w:pPr>
    </w:p>
    <w:p w14:paraId="391B2E8C" w14:textId="55B7B27A" w:rsidR="004553A3" w:rsidRDefault="00F44616" w:rsidP="00E94894">
      <w:pPr>
        <w:pStyle w:val="Heading2"/>
      </w:pPr>
      <w:r>
        <w:t>Self-assess your progress on each of today’s Learning Objectives:</w:t>
      </w:r>
    </w:p>
    <w:tbl>
      <w:tblPr>
        <w:tblStyle w:val="GridTable1Light-Accent1"/>
        <w:tblpPr w:leftFromText="180" w:rightFromText="180" w:vertAnchor="text" w:horzAnchor="margin" w:tblpY="8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1024"/>
        <w:gridCol w:w="1144"/>
        <w:gridCol w:w="1020"/>
        <w:gridCol w:w="992"/>
        <w:gridCol w:w="1063"/>
      </w:tblGrid>
      <w:tr w:rsidR="00E8799E" w14:paraId="7F54E8A3" w14:textId="35FE37B8" w:rsidTr="00FD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bottom w:val="single" w:sz="4" w:space="0" w:color="auto"/>
            </w:tcBorders>
            <w:shd w:val="clear" w:color="auto" w:fill="D9D9D9"/>
          </w:tcPr>
          <w:p w14:paraId="61430068" w14:textId="77777777" w:rsidR="00E8799E" w:rsidRDefault="00E8799E" w:rsidP="00607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AB4594" w14:textId="77777777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1</w:t>
            </w:r>
          </w:p>
          <w:p w14:paraId="627375D6" w14:textId="000FD210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Strongly Disagree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3D984" w14:textId="5810D092" w:rsidR="00E8799E" w:rsidRPr="00AB0B7A" w:rsidRDefault="000A443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  <w:p w14:paraId="027C8DB4" w14:textId="5DFDADDD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Disagree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/>
          </w:tcPr>
          <w:p w14:paraId="082E05DA" w14:textId="77777777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3</w:t>
            </w:r>
          </w:p>
          <w:p w14:paraId="6631E4E3" w14:textId="77777777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Neutral/</w:t>
            </w:r>
          </w:p>
          <w:p w14:paraId="00822C0E" w14:textId="119A4410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Unsure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9D9D9"/>
          </w:tcPr>
          <w:p w14:paraId="2CD6B4EE" w14:textId="77777777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4</w:t>
            </w:r>
          </w:p>
          <w:p w14:paraId="4C4B89DD" w14:textId="5D327AA8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Agree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/>
          </w:tcPr>
          <w:p w14:paraId="37E6B2C1" w14:textId="5DC6A46D" w:rsidR="00E8799E" w:rsidRPr="00AB0B7A" w:rsidRDefault="000A443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  <w:p w14:paraId="74AC54CC" w14:textId="76BC7BCF" w:rsidR="00E8799E" w:rsidRPr="00AB0B7A" w:rsidRDefault="00E8799E" w:rsidP="00AB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Strongly Agree</w:t>
            </w:r>
          </w:p>
        </w:tc>
      </w:tr>
      <w:tr w:rsidR="00E8799E" w14:paraId="0C3A0F36" w14:textId="123E16D7" w:rsidTr="00FD3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top w:val="single" w:sz="4" w:space="0" w:color="auto"/>
            </w:tcBorders>
            <w:shd w:val="clear" w:color="auto" w:fill="auto"/>
          </w:tcPr>
          <w:p w14:paraId="776DA289" w14:textId="59A087FA" w:rsidR="00E8799E" w:rsidRPr="00AB0B7A" w:rsidRDefault="00445BC4" w:rsidP="00445BC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 how strength-based practices can </w:t>
            </w:r>
            <w:r w:rsidR="00947621"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counteract</w:t>
            </w: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effects of trauma.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1DF38D0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6B9347E5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753BFC5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2E255C0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72FEEBFA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1A423D77" w14:textId="38AFC6AA" w:rsidTr="00A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shd w:val="clear" w:color="auto" w:fill="auto"/>
          </w:tcPr>
          <w:p w14:paraId="2A664E21" w14:textId="191C5C63" w:rsidR="00E8799E" w:rsidRPr="00AB0B7A" w:rsidRDefault="00445BC4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Explore ways to </w:t>
            </w:r>
            <w:r w:rsidR="00947621"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what experiences are crucial to disengaged students.</w:t>
            </w:r>
          </w:p>
        </w:tc>
        <w:tc>
          <w:tcPr>
            <w:tcW w:w="440" w:type="pct"/>
          </w:tcPr>
          <w:p w14:paraId="31D014B7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33" w:type="pct"/>
          </w:tcPr>
          <w:p w14:paraId="16B78A5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67" w:type="pct"/>
          </w:tcPr>
          <w:p w14:paraId="25941C1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52" w:type="pct"/>
          </w:tcPr>
          <w:p w14:paraId="6E014B2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90" w:type="pct"/>
          </w:tcPr>
          <w:p w14:paraId="4A65308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74856B72" w14:textId="77777777" w:rsidR="00E8799E" w:rsidRDefault="00E8799E" w:rsidP="00C35125">
      <w:pPr>
        <w:pStyle w:val="Heading2"/>
        <w:rPr>
          <w:rFonts w:asciiTheme="majorHAnsi" w:eastAsiaTheme="majorEastAsia" w:hAnsiTheme="majorHAnsi" w:cs="Times"/>
          <w:bCs/>
          <w:iCs/>
          <w:color w:val="auto"/>
          <w:sz w:val="22"/>
          <w:szCs w:val="22"/>
        </w:rPr>
      </w:pPr>
    </w:p>
    <w:p w14:paraId="26409ABD" w14:textId="044DD44C" w:rsidR="00E8799E" w:rsidRDefault="00E8799E" w:rsidP="00E8799E">
      <w:pPr>
        <w:pStyle w:val="Heading2"/>
      </w:pPr>
      <w:r>
        <w:t>Which next step(s) would be most helpful for you? Check all that apply:</w:t>
      </w:r>
    </w:p>
    <w:tbl>
      <w:tblPr>
        <w:tblStyle w:val="GridTable1Light-Accent1"/>
        <w:tblpPr w:leftFromText="180" w:rightFromText="180" w:vertAnchor="text" w:horzAnchor="margin" w:tblpY="80"/>
        <w:tblW w:w="500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97"/>
        <w:gridCol w:w="1204"/>
        <w:gridCol w:w="738"/>
        <w:gridCol w:w="826"/>
      </w:tblGrid>
      <w:tr w:rsidR="00E8799E" w:rsidRPr="00E8799E" w14:paraId="479C5041" w14:textId="77777777" w:rsidTr="00FD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tcBorders>
              <w:bottom w:val="single" w:sz="4" w:space="0" w:color="auto"/>
            </w:tcBorders>
            <w:shd w:val="clear" w:color="auto" w:fill="D9D9D9"/>
          </w:tcPr>
          <w:p w14:paraId="177D1031" w14:textId="77777777" w:rsidR="00E8799E" w:rsidRDefault="00E8799E" w:rsidP="00607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8CFE42" w14:textId="412F8BF8" w:rsidR="00E8799E" w:rsidRPr="00AB0B7A" w:rsidRDefault="00E8799E" w:rsidP="0060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Please!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BF05B8" w14:textId="2F7EB6AA" w:rsidR="00E8799E" w:rsidRPr="00AB0B7A" w:rsidRDefault="00E8799E" w:rsidP="006076E2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B0B7A">
              <w:rPr>
                <w:rFonts w:asciiTheme="minorHAnsi" w:hAnsiTheme="minorHAnsi" w:cstheme="minorHAnsi"/>
                <w:b/>
                <w:color w:val="000000" w:themeColor="text1"/>
              </w:rPr>
              <w:t>Sure.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D9D9D9"/>
          </w:tcPr>
          <w:p w14:paraId="23D7A53F" w14:textId="3733CDBB" w:rsidR="00E8799E" w:rsidRPr="00AB0B7A" w:rsidRDefault="00E8799E" w:rsidP="0060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B0B7A">
              <w:rPr>
                <w:rFonts w:cstheme="minorHAnsi"/>
                <w:color w:val="000000" w:themeColor="text1"/>
              </w:rPr>
              <w:t>Nope.</w:t>
            </w:r>
          </w:p>
        </w:tc>
      </w:tr>
      <w:tr w:rsidR="00554F12" w14:paraId="28C780A4" w14:textId="77777777" w:rsidTr="00FD3E7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tcBorders>
              <w:top w:val="single" w:sz="4" w:space="0" w:color="auto"/>
            </w:tcBorders>
            <w:shd w:val="clear" w:color="auto" w:fill="auto"/>
          </w:tcPr>
          <w:p w14:paraId="52BF98D7" w14:textId="3A5E5072" w:rsidR="00554F12" w:rsidRPr="00AB0B7A" w:rsidRDefault="00554F12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Explore strategies for identifying symptoms and root causes of student disengagement due to a lac</w:t>
            </w:r>
            <w:bookmarkStart w:id="0" w:name="_GoBack"/>
            <w:bookmarkEnd w:id="0"/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 of a sense of belonging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1B575809" w14:textId="77777777" w:rsidR="00554F12" w:rsidRPr="005D2EEA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00D90247" w14:textId="77777777" w:rsidR="00554F12" w:rsidRPr="005D2EEA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20390954" w14:textId="77777777" w:rsidR="00554F12" w:rsidRPr="005D2EEA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554F12" w14:paraId="1960A4EB" w14:textId="77777777" w:rsidTr="00AB0B7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shd w:val="clear" w:color="auto" w:fill="auto"/>
          </w:tcPr>
          <w:p w14:paraId="089EEC12" w14:textId="4F40F703" w:rsidR="00554F12" w:rsidRPr="00AB0B7A" w:rsidRDefault="00554F12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more about how surface-level practices can engage with students’ strengths</w:t>
            </w:r>
          </w:p>
        </w:tc>
        <w:tc>
          <w:tcPr>
            <w:tcW w:w="643" w:type="pct"/>
          </w:tcPr>
          <w:p w14:paraId="53D335DF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</w:tcPr>
          <w:p w14:paraId="68C682DA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</w:tcPr>
          <w:p w14:paraId="2296D30B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554F12" w14:paraId="528A54DD" w14:textId="77777777" w:rsidTr="00AB0B7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shd w:val="clear" w:color="auto" w:fill="auto"/>
          </w:tcPr>
          <w:p w14:paraId="5DCAA24B" w14:textId="0A510084" w:rsidR="00554F12" w:rsidRPr="00AB0B7A" w:rsidRDefault="00554F12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a plan for implementing a surface-level practice with a specific student</w:t>
            </w:r>
          </w:p>
        </w:tc>
        <w:tc>
          <w:tcPr>
            <w:tcW w:w="643" w:type="pct"/>
          </w:tcPr>
          <w:p w14:paraId="41C0EC97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</w:tcPr>
          <w:p w14:paraId="2141326D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</w:tcPr>
          <w:p w14:paraId="5D3843B5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554F12" w14:paraId="57FA75FE" w14:textId="77777777" w:rsidTr="00AB0B7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shd w:val="clear" w:color="auto" w:fill="auto"/>
          </w:tcPr>
          <w:p w14:paraId="58AD1764" w14:textId="608D73EF" w:rsidR="00554F12" w:rsidRPr="00AB0B7A" w:rsidRDefault="00554F12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 more about how communication practices can engage with students’ strengths</w:t>
            </w:r>
          </w:p>
        </w:tc>
        <w:tc>
          <w:tcPr>
            <w:tcW w:w="643" w:type="pct"/>
          </w:tcPr>
          <w:p w14:paraId="03672FE6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</w:tcPr>
          <w:p w14:paraId="28A5327E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</w:tcPr>
          <w:p w14:paraId="648EDE7E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554F12" w14:paraId="4D4A9F4B" w14:textId="77777777" w:rsidTr="00AB0B7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shd w:val="clear" w:color="auto" w:fill="auto"/>
          </w:tcPr>
          <w:p w14:paraId="5234B5FA" w14:textId="2DA58991" w:rsidR="00554F12" w:rsidRPr="00AB0B7A" w:rsidRDefault="00554F12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Practice using listening and speaking skills to deepen understanding of students’ strengths</w:t>
            </w:r>
          </w:p>
        </w:tc>
        <w:tc>
          <w:tcPr>
            <w:tcW w:w="643" w:type="pct"/>
          </w:tcPr>
          <w:p w14:paraId="4B362A89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</w:tcPr>
          <w:p w14:paraId="780AA721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</w:tcPr>
          <w:p w14:paraId="4BBA8344" w14:textId="77777777" w:rsidR="00554F12" w:rsidRPr="00967505" w:rsidRDefault="00554F12" w:rsidP="00554F1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65C7C4E7" w14:textId="77777777" w:rsidTr="00AB0B7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pct"/>
            <w:shd w:val="clear" w:color="auto" w:fill="auto"/>
          </w:tcPr>
          <w:p w14:paraId="23174A9C" w14:textId="141C9762" w:rsidR="00E8799E" w:rsidRPr="00AB0B7A" w:rsidRDefault="00E8799E" w:rsidP="00AB0B7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0B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643" w:type="pct"/>
          </w:tcPr>
          <w:p w14:paraId="4F95FFF6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394" w:type="pct"/>
          </w:tcPr>
          <w:p w14:paraId="48897089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41" w:type="pct"/>
          </w:tcPr>
          <w:p w14:paraId="5BAF0E63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5A58A515" w14:textId="77F4C22B" w:rsidR="00591899" w:rsidRPr="004E2910" w:rsidRDefault="00591899" w:rsidP="004E2910">
      <w:pPr>
        <w:widowControl w:val="0"/>
        <w:autoSpaceDE w:val="0"/>
        <w:autoSpaceDN w:val="0"/>
        <w:adjustRightInd w:val="0"/>
        <w:spacing w:line="276" w:lineRule="auto"/>
        <w:rPr>
          <w:rFonts w:ascii="Rockwell" w:hAnsi="Rockwell" w:cs="Times"/>
          <w:b/>
          <w:i/>
          <w:iCs/>
          <w:color w:val="44546A" w:themeColor="text2"/>
          <w:sz w:val="2"/>
          <w:szCs w:val="2"/>
        </w:rPr>
      </w:pPr>
    </w:p>
    <w:sectPr w:rsidR="00591899" w:rsidRPr="004E2910" w:rsidSect="009B05F2">
      <w:headerReference w:type="default" r:id="rId7"/>
      <w:footerReference w:type="even" r:id="rId8"/>
      <w:footerReference w:type="default" r:id="rId9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A356" w14:textId="77777777" w:rsidR="00F77181" w:rsidRDefault="00F77181" w:rsidP="00E94894">
      <w:r>
        <w:separator/>
      </w:r>
    </w:p>
  </w:endnote>
  <w:endnote w:type="continuationSeparator" w:id="0">
    <w:p w14:paraId="2AA657D4" w14:textId="77777777" w:rsidR="00F77181" w:rsidRDefault="00F77181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D05357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proofErr w:type="spellStart"/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</w:t>
    </w:r>
    <w:proofErr w:type="spellEnd"/>
    <w:r w:rsidRPr="009B05F2">
      <w:rPr>
        <w:rFonts w:asciiTheme="majorHAnsi" w:hAnsiTheme="majorHAnsi"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70D2" w14:textId="77777777" w:rsidR="00F77181" w:rsidRDefault="00F77181" w:rsidP="00E94894">
      <w:r>
        <w:separator/>
      </w:r>
    </w:p>
  </w:footnote>
  <w:footnote w:type="continuationSeparator" w:id="0">
    <w:p w14:paraId="5E187035" w14:textId="77777777" w:rsidR="00F77181" w:rsidRDefault="00F77181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428D" w14:textId="6F3F5A1C" w:rsidR="006929AA" w:rsidRPr="006929AA" w:rsidRDefault="000E0C6B" w:rsidP="008D47CB">
    <w:pPr>
      <w:pStyle w:val="Header"/>
      <w:spacing w:line="276" w:lineRule="auto"/>
      <w:rPr>
        <w:rFonts w:ascii="Rockwell" w:hAnsi="Rockwell"/>
        <w:noProof/>
        <w:color w:val="000000" w:themeColor="text1"/>
        <w:sz w:val="22"/>
        <w:szCs w:val="22"/>
      </w:rPr>
    </w:pPr>
    <w:r w:rsidRPr="006929AA">
      <w:rPr>
        <w:rFonts w:ascii="Rockwell" w:hAnsi="Rockwell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6929AA">
      <w:rPr>
        <w:rFonts w:ascii="Rockwell" w:hAnsi="Rockwell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79C7BCA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CF7EA" id="Rectangle 1" o:spid="_x0000_s1026" style="position:absolute;margin-left:-1in;margin-top:-36pt;width:61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="006929AA" w:rsidRPr="006929AA">
      <w:rPr>
        <w:rFonts w:cstheme="minorHAnsi"/>
        <w:noProof/>
        <w:color w:val="000000" w:themeColor="text1"/>
        <w:sz w:val="16"/>
        <w:szCs w:val="16"/>
      </w:rPr>
      <w:t>STRENGTH-BASED CULTURE 1</w:t>
    </w:r>
    <w:r w:rsidR="006929AA" w:rsidRPr="006929AA">
      <w:rPr>
        <w:rFonts w:ascii="Rockwell" w:hAnsi="Rockwell"/>
        <w:noProof/>
        <w:color w:val="000000" w:themeColor="text1"/>
        <w:sz w:val="22"/>
        <w:szCs w:val="22"/>
      </w:rPr>
      <w:t xml:space="preserve"> </w:t>
    </w:r>
  </w:p>
  <w:p w14:paraId="6C1554E6" w14:textId="013D44DB" w:rsidR="008D47CB" w:rsidRPr="006929AA" w:rsidRDefault="00445BC4" w:rsidP="008D47CB">
    <w:pPr>
      <w:pStyle w:val="Header"/>
      <w:spacing w:line="276" w:lineRule="auto"/>
      <w:rPr>
        <w:rFonts w:cstheme="minorHAnsi"/>
        <w:b/>
        <w:noProof/>
        <w:color w:val="000000" w:themeColor="text1"/>
        <w:sz w:val="20"/>
        <w:szCs w:val="20"/>
      </w:rPr>
    </w:pPr>
    <w:r w:rsidRPr="006929AA">
      <w:rPr>
        <w:rFonts w:cstheme="minorHAnsi"/>
        <w:b/>
        <w:color w:val="222222"/>
        <w:sz w:val="20"/>
        <w:szCs w:val="20"/>
      </w:rPr>
      <w:t>Understanding the Impact of Strength-Based Practices</w:t>
    </w:r>
  </w:p>
  <w:p w14:paraId="0966F445" w14:textId="4C94439E" w:rsidR="008D47CB" w:rsidRPr="006929AA" w:rsidRDefault="00F44616" w:rsidP="008D47CB">
    <w:pPr>
      <w:pStyle w:val="Header"/>
      <w:spacing w:line="276" w:lineRule="auto"/>
      <w:rPr>
        <w:rFonts w:asciiTheme="majorHAnsi" w:hAnsiTheme="majorHAnsi" w:cstheme="majorHAnsi"/>
        <w:color w:val="000000" w:themeColor="text1"/>
        <w:sz w:val="20"/>
        <w:szCs w:val="20"/>
      </w:rPr>
    </w:pPr>
    <w:r w:rsidRPr="006929AA">
      <w:rPr>
        <w:rFonts w:asciiTheme="majorHAnsi" w:hAnsiTheme="majorHAnsi" w:cstheme="majorHAnsi"/>
        <w:color w:val="000000" w:themeColor="text1"/>
        <w:sz w:val="20"/>
        <w:szCs w:val="20"/>
      </w:rPr>
      <w:t>Exit Ticket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13DE"/>
    <w:multiLevelType w:val="multilevel"/>
    <w:tmpl w:val="C1EC2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33DE2"/>
    <w:rsid w:val="000950E5"/>
    <w:rsid w:val="000A443E"/>
    <w:rsid w:val="000E0C6B"/>
    <w:rsid w:val="000F7F46"/>
    <w:rsid w:val="001C006A"/>
    <w:rsid w:val="00212B80"/>
    <w:rsid w:val="00283D27"/>
    <w:rsid w:val="002E6779"/>
    <w:rsid w:val="00305C35"/>
    <w:rsid w:val="0033500D"/>
    <w:rsid w:val="003E387C"/>
    <w:rsid w:val="00407FF0"/>
    <w:rsid w:val="00442195"/>
    <w:rsid w:val="00445BC4"/>
    <w:rsid w:val="004553A3"/>
    <w:rsid w:val="00484847"/>
    <w:rsid w:val="004E2910"/>
    <w:rsid w:val="00554F12"/>
    <w:rsid w:val="00556096"/>
    <w:rsid w:val="00582F7C"/>
    <w:rsid w:val="00591899"/>
    <w:rsid w:val="005D1DB1"/>
    <w:rsid w:val="00623C8F"/>
    <w:rsid w:val="006771D6"/>
    <w:rsid w:val="006929AA"/>
    <w:rsid w:val="006E12C1"/>
    <w:rsid w:val="007249D4"/>
    <w:rsid w:val="00740EA9"/>
    <w:rsid w:val="00752BA7"/>
    <w:rsid w:val="007B6910"/>
    <w:rsid w:val="00802CC5"/>
    <w:rsid w:val="0082120B"/>
    <w:rsid w:val="00841A43"/>
    <w:rsid w:val="008D47CB"/>
    <w:rsid w:val="008F3C1F"/>
    <w:rsid w:val="00947621"/>
    <w:rsid w:val="00986DBF"/>
    <w:rsid w:val="009B05F2"/>
    <w:rsid w:val="00A35E32"/>
    <w:rsid w:val="00AB0B7A"/>
    <w:rsid w:val="00B164B2"/>
    <w:rsid w:val="00B44942"/>
    <w:rsid w:val="00BA0C61"/>
    <w:rsid w:val="00BB4F81"/>
    <w:rsid w:val="00BC3FF3"/>
    <w:rsid w:val="00C35125"/>
    <w:rsid w:val="00C51492"/>
    <w:rsid w:val="00C5719D"/>
    <w:rsid w:val="00D05357"/>
    <w:rsid w:val="00D132E1"/>
    <w:rsid w:val="00D358DA"/>
    <w:rsid w:val="00DC101F"/>
    <w:rsid w:val="00E8799E"/>
    <w:rsid w:val="00E94894"/>
    <w:rsid w:val="00EB27BE"/>
    <w:rsid w:val="00F37C35"/>
    <w:rsid w:val="00F44616"/>
    <w:rsid w:val="00F612B3"/>
    <w:rsid w:val="00F77181"/>
    <w:rsid w:val="00FD3468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2</cp:revision>
  <cp:lastPrinted>2016-02-23T16:27:00Z</cp:lastPrinted>
  <dcterms:created xsi:type="dcterms:W3CDTF">2019-09-09T17:38:00Z</dcterms:created>
  <dcterms:modified xsi:type="dcterms:W3CDTF">2019-09-09T17:38:00Z</dcterms:modified>
</cp:coreProperties>
</file>