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79220" w14:textId="4E69DEA9" w:rsidR="008F3C1F" w:rsidRPr="00F44616" w:rsidRDefault="000E0C6B" w:rsidP="00F44616">
      <w:pPr>
        <w:pStyle w:val="Heading1"/>
        <w:spacing w:line="276" w:lineRule="auto"/>
        <w:rPr>
          <w:color w:val="595959" w:themeColor="text1" w:themeTint="A6"/>
          <w:sz w:val="36"/>
          <w:szCs w:val="36"/>
        </w:rPr>
      </w:pPr>
      <w:r>
        <w:rPr>
          <w:sz w:val="36"/>
          <w:szCs w:val="36"/>
        </w:rPr>
        <w:br/>
      </w:r>
      <w:r w:rsidR="00F44616" w:rsidRPr="00FF0A0C">
        <w:rPr>
          <w:rFonts w:cs="Arial"/>
          <w:sz w:val="44"/>
          <w:szCs w:val="44"/>
        </w:rPr>
        <w:t>Exit Ticket</w:t>
      </w:r>
    </w:p>
    <w:p w14:paraId="2063893A" w14:textId="77777777" w:rsidR="00FF0A0C" w:rsidRDefault="00FF0A0C" w:rsidP="00FF0A0C">
      <w:pPr>
        <w:pBdr>
          <w:top w:val="nil"/>
          <w:left w:val="nil"/>
          <w:bottom w:val="nil"/>
          <w:right w:val="nil"/>
          <w:between w:val="nil"/>
        </w:pBdr>
        <w:rPr>
          <w:rFonts w:ascii="Rockwell" w:eastAsia="MS Gothic" w:hAnsi="Rockwell" w:cs="Times New Roman"/>
          <w:b/>
          <w:bCs/>
          <w:color w:val="17375E"/>
        </w:rPr>
      </w:pPr>
    </w:p>
    <w:p w14:paraId="0346C39F" w14:textId="2275E875" w:rsidR="00E8799E" w:rsidRDefault="00FF0A0C" w:rsidP="00FF0A0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16"/>
          <w:lang w:val="en"/>
        </w:rPr>
      </w:pPr>
      <w:r w:rsidRPr="004902F0">
        <w:rPr>
          <w:rFonts w:ascii="Rockwell" w:eastAsia="MS Gothic" w:hAnsi="Rockwell" w:cs="Times New Roman"/>
          <w:b/>
          <w:bCs/>
          <w:color w:val="17375E"/>
        </w:rPr>
        <w:t>Name:</w:t>
      </w:r>
      <w:r w:rsidRPr="004902F0">
        <w:rPr>
          <w:rFonts w:ascii="Calibri" w:eastAsia="Calibri" w:hAnsi="Calibri" w:cs="Calibri"/>
          <w:color w:val="000000"/>
          <w:sz w:val="21"/>
          <w:szCs w:val="16"/>
          <w:lang w:val="en"/>
        </w:rPr>
        <w:t xml:space="preserve"> ___________________________________________________________________</w:t>
      </w:r>
    </w:p>
    <w:p w14:paraId="7B4F0B6A" w14:textId="77777777" w:rsidR="00FF0A0C" w:rsidRPr="00FF0A0C" w:rsidRDefault="00FF0A0C" w:rsidP="00FF0A0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16"/>
          <w:lang w:val="en"/>
        </w:rPr>
      </w:pPr>
    </w:p>
    <w:p w14:paraId="1E305F13" w14:textId="77777777" w:rsidR="00FF0A0C" w:rsidRPr="00FF0A0C" w:rsidRDefault="00FF0A0C" w:rsidP="00FF0A0C"/>
    <w:p w14:paraId="391B2E8C" w14:textId="55B7B27A" w:rsidR="004553A3" w:rsidRDefault="00F44616" w:rsidP="00E94894">
      <w:pPr>
        <w:pStyle w:val="Heading2"/>
      </w:pPr>
      <w:r>
        <w:t>Self-assess your progress on each of today’s Learning Objectives:</w:t>
      </w:r>
    </w:p>
    <w:tbl>
      <w:tblPr>
        <w:tblStyle w:val="GridTable1Light-Accent1"/>
        <w:tblpPr w:leftFromText="180" w:rightFromText="180" w:vertAnchor="text" w:horzAnchor="margin" w:tblpY="80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758"/>
        <w:gridCol w:w="1214"/>
        <w:gridCol w:w="1214"/>
        <w:gridCol w:w="1161"/>
        <w:gridCol w:w="872"/>
        <w:gridCol w:w="1131"/>
      </w:tblGrid>
      <w:tr w:rsidR="00E8799E" w14:paraId="7F54E8A3" w14:textId="35FE37B8" w:rsidTr="00FF0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pct"/>
            <w:tcBorders>
              <w:bottom w:val="single" w:sz="4" w:space="0" w:color="auto"/>
            </w:tcBorders>
            <w:shd w:val="clear" w:color="auto" w:fill="D9D9D9"/>
          </w:tcPr>
          <w:p w14:paraId="61430068" w14:textId="77777777" w:rsidR="00E8799E" w:rsidRPr="0051279D" w:rsidRDefault="00E8799E" w:rsidP="006076E2">
            <w:pPr>
              <w:rPr>
                <w:rFonts w:ascii="Rockwell" w:eastAsia="Calibri" w:hAnsi="Rockwell" w:cs="Calibri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AB4594" w14:textId="77777777" w:rsidR="00E8799E" w:rsidRPr="0051279D" w:rsidRDefault="00E8799E" w:rsidP="00FF0A0C">
            <w:pPr>
              <w:spacing w:line="2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theme="minorHAnsi"/>
                <w:color w:val="000000" w:themeColor="text1"/>
              </w:rPr>
            </w:pPr>
            <w:r w:rsidRPr="0051279D">
              <w:rPr>
                <w:rFonts w:ascii="Rockwell" w:hAnsi="Rockwell" w:cstheme="minorHAnsi"/>
                <w:color w:val="000000" w:themeColor="text1"/>
              </w:rPr>
              <w:t>1</w:t>
            </w:r>
          </w:p>
          <w:p w14:paraId="627375D6" w14:textId="000FD210" w:rsidR="00E8799E" w:rsidRPr="0051279D" w:rsidRDefault="00E8799E" w:rsidP="00FF0A0C">
            <w:pPr>
              <w:spacing w:line="2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theme="minorHAnsi"/>
                <w:color w:val="000000" w:themeColor="text1"/>
              </w:rPr>
            </w:pPr>
            <w:r w:rsidRPr="0051279D">
              <w:rPr>
                <w:rFonts w:ascii="Rockwell" w:hAnsi="Rockwell" w:cstheme="minorHAnsi"/>
                <w:color w:val="000000" w:themeColor="text1"/>
              </w:rPr>
              <w:t>Strongly Disagree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03D984" w14:textId="77777777" w:rsidR="00E8799E" w:rsidRPr="0051279D" w:rsidRDefault="00E8799E" w:rsidP="00FF0A0C">
            <w:pPr>
              <w:pStyle w:val="Heading2"/>
              <w:spacing w:line="220" w:lineRule="exact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51279D">
              <w:rPr>
                <w:rFonts w:cstheme="minorHAnsi"/>
                <w:b/>
                <w:color w:val="000000" w:themeColor="text1"/>
              </w:rPr>
              <w:t xml:space="preserve">2 </w:t>
            </w:r>
          </w:p>
          <w:p w14:paraId="027C8DB4" w14:textId="5DFDADDD" w:rsidR="00E8799E" w:rsidRPr="0051279D" w:rsidRDefault="00E8799E" w:rsidP="00FF0A0C">
            <w:pPr>
              <w:pStyle w:val="Heading2"/>
              <w:spacing w:line="220" w:lineRule="exact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51279D">
              <w:rPr>
                <w:rFonts w:cstheme="minorHAnsi"/>
                <w:b/>
                <w:color w:val="000000" w:themeColor="text1"/>
              </w:rPr>
              <w:t>Disagree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D9D9D9"/>
          </w:tcPr>
          <w:p w14:paraId="082E05DA" w14:textId="77777777" w:rsidR="00E8799E" w:rsidRPr="0051279D" w:rsidRDefault="00E8799E" w:rsidP="00FF0A0C">
            <w:pPr>
              <w:pStyle w:val="Heading2"/>
              <w:spacing w:line="220" w:lineRule="exact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51279D">
              <w:rPr>
                <w:rFonts w:cstheme="minorHAnsi"/>
                <w:b/>
                <w:color w:val="000000" w:themeColor="text1"/>
              </w:rPr>
              <w:t>3</w:t>
            </w:r>
          </w:p>
          <w:p w14:paraId="6631E4E3" w14:textId="77777777" w:rsidR="00E8799E" w:rsidRPr="0051279D" w:rsidRDefault="00E8799E" w:rsidP="00FF0A0C">
            <w:pPr>
              <w:spacing w:line="2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theme="minorHAnsi"/>
                <w:color w:val="000000" w:themeColor="text1"/>
              </w:rPr>
            </w:pPr>
            <w:r w:rsidRPr="0051279D">
              <w:rPr>
                <w:rFonts w:ascii="Rockwell" w:hAnsi="Rockwell" w:cstheme="minorHAnsi"/>
                <w:color w:val="000000" w:themeColor="text1"/>
              </w:rPr>
              <w:t>Neutral/</w:t>
            </w:r>
          </w:p>
          <w:p w14:paraId="00822C0E" w14:textId="119A4410" w:rsidR="00E8799E" w:rsidRPr="0051279D" w:rsidRDefault="00E8799E" w:rsidP="00FF0A0C">
            <w:pPr>
              <w:spacing w:line="2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theme="minorHAnsi"/>
                <w:color w:val="000000" w:themeColor="text1"/>
              </w:rPr>
            </w:pPr>
            <w:r w:rsidRPr="0051279D">
              <w:rPr>
                <w:rFonts w:ascii="Rockwell" w:hAnsi="Rockwell" w:cstheme="minorHAnsi"/>
                <w:color w:val="000000" w:themeColor="text1"/>
              </w:rPr>
              <w:t>Unsure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D9D9D9"/>
          </w:tcPr>
          <w:p w14:paraId="2CD6B4EE" w14:textId="77777777" w:rsidR="00E8799E" w:rsidRPr="0051279D" w:rsidRDefault="00E8799E" w:rsidP="00FF0A0C">
            <w:pPr>
              <w:pStyle w:val="Heading2"/>
              <w:spacing w:line="220" w:lineRule="exact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51279D">
              <w:rPr>
                <w:rFonts w:cstheme="minorHAnsi"/>
                <w:b/>
                <w:color w:val="000000" w:themeColor="text1"/>
              </w:rPr>
              <w:t>4</w:t>
            </w:r>
          </w:p>
          <w:p w14:paraId="4C4B89DD" w14:textId="5D327AA8" w:rsidR="00E8799E" w:rsidRPr="0051279D" w:rsidRDefault="00E8799E" w:rsidP="00FF0A0C">
            <w:pPr>
              <w:spacing w:line="2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theme="minorHAnsi"/>
                <w:color w:val="000000" w:themeColor="text1"/>
              </w:rPr>
            </w:pPr>
            <w:r w:rsidRPr="0051279D">
              <w:rPr>
                <w:rFonts w:ascii="Rockwell" w:hAnsi="Rockwell" w:cstheme="minorHAnsi"/>
                <w:color w:val="000000" w:themeColor="text1"/>
              </w:rPr>
              <w:t>Agree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D9D9D9"/>
          </w:tcPr>
          <w:p w14:paraId="37E6B2C1" w14:textId="77777777" w:rsidR="00E8799E" w:rsidRPr="0051279D" w:rsidRDefault="00E8799E" w:rsidP="00FF0A0C">
            <w:pPr>
              <w:pStyle w:val="Heading2"/>
              <w:spacing w:line="220" w:lineRule="exact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51279D">
              <w:rPr>
                <w:rFonts w:cstheme="minorHAnsi"/>
                <w:b/>
                <w:color w:val="000000" w:themeColor="text1"/>
              </w:rPr>
              <w:t xml:space="preserve">5 </w:t>
            </w:r>
          </w:p>
          <w:p w14:paraId="74AC54CC" w14:textId="76BC7BCF" w:rsidR="00E8799E" w:rsidRPr="0051279D" w:rsidRDefault="00E8799E" w:rsidP="00FF0A0C">
            <w:pPr>
              <w:pStyle w:val="Heading2"/>
              <w:spacing w:line="220" w:lineRule="exact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51279D">
              <w:rPr>
                <w:rFonts w:cstheme="minorHAnsi"/>
                <w:b/>
                <w:color w:val="000000" w:themeColor="text1"/>
              </w:rPr>
              <w:t>Strongly Agree</w:t>
            </w:r>
          </w:p>
        </w:tc>
      </w:tr>
      <w:tr w:rsidR="00E8799E" w14:paraId="0C3A0F36" w14:textId="123E16D7" w:rsidTr="00FF0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776DA289" w14:textId="65D74F6E" w:rsidR="00E8799E" w:rsidRPr="00FF0A0C" w:rsidRDefault="00A206E4" w:rsidP="0051279D">
            <w:pPr>
              <w:pStyle w:val="Heading2"/>
              <w:spacing w:line="240" w:lineRule="auto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F0A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Understand that in a mastery-based learning system</w:t>
            </w:r>
            <w:r w:rsidR="005341B8" w:rsidRPr="00FF0A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FF0A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learning goals are grounded in skills and knowledge</w:t>
            </w:r>
            <w:r w:rsidR="00906E13" w:rsidRPr="00FF0A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  <w:r w:rsidRPr="00FF0A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assessments and instruction are aligned to goals</w:t>
            </w:r>
            <w:r w:rsidR="00906E13" w:rsidRPr="00FF0A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  <w:r w:rsidRPr="00FF0A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grades and feedback reflect students’ progress toward goals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14:paraId="01DF38D0" w14:textId="77777777" w:rsidR="00E8799E" w:rsidRPr="005D2EEA" w:rsidRDefault="00E8799E" w:rsidP="00E8799E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</w:tcBorders>
          </w:tcPr>
          <w:p w14:paraId="6B9347E5" w14:textId="77777777" w:rsidR="00E8799E" w:rsidRPr="005D2EEA" w:rsidRDefault="00E8799E" w:rsidP="00E8799E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753BFC56" w14:textId="77777777" w:rsidR="00E8799E" w:rsidRPr="005D2EEA" w:rsidRDefault="00E8799E" w:rsidP="00E8799E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2E255C06" w14:textId="77777777" w:rsidR="00E8799E" w:rsidRPr="005D2EEA" w:rsidRDefault="00E8799E" w:rsidP="00E8799E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579" w:type="pct"/>
            <w:tcBorders>
              <w:top w:val="single" w:sz="4" w:space="0" w:color="auto"/>
            </w:tcBorders>
          </w:tcPr>
          <w:p w14:paraId="72FEEBFA" w14:textId="77777777" w:rsidR="00E8799E" w:rsidRPr="005D2EEA" w:rsidRDefault="00E8799E" w:rsidP="00E8799E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</w:tr>
      <w:tr w:rsidR="00E8799E" w14:paraId="1A423D77" w14:textId="38AFC6AA" w:rsidTr="00FF0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pct"/>
            <w:shd w:val="clear" w:color="auto" w:fill="auto"/>
          </w:tcPr>
          <w:p w14:paraId="2A664E21" w14:textId="100F2AF8" w:rsidR="00E8799E" w:rsidRPr="00FF0A0C" w:rsidRDefault="00A206E4" w:rsidP="0051279D">
            <w:pPr>
              <w:pStyle w:val="Heading2"/>
              <w:spacing w:line="240" w:lineRule="auto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F0A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Explore how instructional and grading practices support mastery-based learning</w:t>
            </w:r>
          </w:p>
        </w:tc>
        <w:tc>
          <w:tcPr>
            <w:tcW w:w="617" w:type="pct"/>
          </w:tcPr>
          <w:p w14:paraId="31D014B7" w14:textId="77777777" w:rsidR="00E8799E" w:rsidRPr="00967505" w:rsidRDefault="00E8799E" w:rsidP="00E8799E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617" w:type="pct"/>
          </w:tcPr>
          <w:p w14:paraId="16B78A53" w14:textId="77777777" w:rsidR="00E8799E" w:rsidRPr="00967505" w:rsidRDefault="00E8799E" w:rsidP="00E8799E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574" w:type="pct"/>
          </w:tcPr>
          <w:p w14:paraId="25941C18" w14:textId="77777777" w:rsidR="00E8799E" w:rsidRPr="00967505" w:rsidRDefault="00E8799E" w:rsidP="00E8799E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63" w:type="pct"/>
          </w:tcPr>
          <w:p w14:paraId="6E014B28" w14:textId="77777777" w:rsidR="00E8799E" w:rsidRPr="00967505" w:rsidRDefault="00E8799E" w:rsidP="00E8799E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579" w:type="pct"/>
          </w:tcPr>
          <w:p w14:paraId="4A653083" w14:textId="77777777" w:rsidR="00E8799E" w:rsidRPr="00967505" w:rsidRDefault="00E8799E" w:rsidP="00E8799E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</w:tr>
    </w:tbl>
    <w:p w14:paraId="74856B72" w14:textId="77777777" w:rsidR="00E8799E" w:rsidRDefault="00E8799E" w:rsidP="00C35125">
      <w:pPr>
        <w:pStyle w:val="Heading2"/>
        <w:rPr>
          <w:rFonts w:asciiTheme="majorHAnsi" w:eastAsiaTheme="majorEastAsia" w:hAnsiTheme="majorHAnsi" w:cs="Times"/>
          <w:bCs/>
          <w:iCs/>
          <w:color w:val="auto"/>
          <w:sz w:val="22"/>
          <w:szCs w:val="22"/>
        </w:rPr>
      </w:pPr>
    </w:p>
    <w:p w14:paraId="26409ABD" w14:textId="044DD44C" w:rsidR="00E8799E" w:rsidRDefault="00E8799E" w:rsidP="00E8799E">
      <w:pPr>
        <w:pStyle w:val="Heading2"/>
      </w:pPr>
      <w:r>
        <w:t>Which next step(s) would be most helpful for you? Check all that apply:</w:t>
      </w:r>
    </w:p>
    <w:tbl>
      <w:tblPr>
        <w:tblStyle w:val="GridTable1Light-Accent1"/>
        <w:tblpPr w:leftFromText="180" w:rightFromText="180" w:vertAnchor="text" w:horzAnchor="margin" w:tblpY="80"/>
        <w:tblW w:w="4987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18"/>
        <w:gridCol w:w="1149"/>
        <w:gridCol w:w="787"/>
        <w:gridCol w:w="872"/>
      </w:tblGrid>
      <w:tr w:rsidR="00E8799E" w:rsidRPr="00E8799E" w14:paraId="479C5041" w14:textId="77777777" w:rsidTr="00FF0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pct"/>
            <w:tcBorders>
              <w:bottom w:val="single" w:sz="4" w:space="0" w:color="auto"/>
            </w:tcBorders>
            <w:shd w:val="clear" w:color="auto" w:fill="D9D9D9"/>
          </w:tcPr>
          <w:p w14:paraId="177D1031" w14:textId="77777777" w:rsidR="00E8799E" w:rsidRPr="0051279D" w:rsidRDefault="00E8799E" w:rsidP="00FF0A0C">
            <w:pPr>
              <w:spacing w:line="220" w:lineRule="exact"/>
              <w:jc w:val="center"/>
              <w:rPr>
                <w:rFonts w:ascii="Rockwell" w:eastAsia="Calibri" w:hAnsi="Rockwell" w:cs="Calibri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8CFE42" w14:textId="412F8BF8" w:rsidR="00E8799E" w:rsidRPr="0051279D" w:rsidRDefault="00E8799E" w:rsidP="00FF0A0C">
            <w:pPr>
              <w:spacing w:line="2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theme="minorHAnsi"/>
                <w:color w:val="000000" w:themeColor="text1"/>
              </w:rPr>
            </w:pPr>
            <w:r w:rsidRPr="0051279D">
              <w:rPr>
                <w:rFonts w:ascii="Rockwell" w:hAnsi="Rockwell" w:cstheme="minorHAnsi"/>
                <w:color w:val="000000" w:themeColor="text1"/>
              </w:rPr>
              <w:t>Please!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BF05B8" w14:textId="2F7EB6AA" w:rsidR="00E8799E" w:rsidRPr="0051279D" w:rsidRDefault="00E8799E" w:rsidP="00FF0A0C">
            <w:pPr>
              <w:pStyle w:val="Heading2"/>
              <w:spacing w:line="220" w:lineRule="exact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51279D">
              <w:rPr>
                <w:rFonts w:cstheme="minorHAnsi"/>
                <w:b/>
                <w:color w:val="000000" w:themeColor="text1"/>
              </w:rPr>
              <w:t>Sure.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D9D9D9"/>
          </w:tcPr>
          <w:p w14:paraId="23D7A53F" w14:textId="3733CDBB" w:rsidR="00E8799E" w:rsidRPr="0051279D" w:rsidRDefault="00E8799E" w:rsidP="00FF0A0C">
            <w:pPr>
              <w:spacing w:line="2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theme="minorHAnsi"/>
                <w:color w:val="000000" w:themeColor="text1"/>
              </w:rPr>
            </w:pPr>
            <w:r w:rsidRPr="0051279D">
              <w:rPr>
                <w:rFonts w:ascii="Rockwell" w:hAnsi="Rockwell" w:cstheme="minorHAnsi"/>
                <w:color w:val="000000" w:themeColor="text1"/>
              </w:rPr>
              <w:t>Nope.</w:t>
            </w:r>
          </w:p>
        </w:tc>
      </w:tr>
      <w:tr w:rsidR="00E8799E" w14:paraId="28C780A4" w14:textId="77777777" w:rsidTr="00FF0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pct"/>
            <w:tcBorders>
              <w:top w:val="single" w:sz="4" w:space="0" w:color="auto"/>
            </w:tcBorders>
            <w:shd w:val="clear" w:color="auto" w:fill="auto"/>
          </w:tcPr>
          <w:p w14:paraId="52BF98D7" w14:textId="1F846C55" w:rsidR="00E8799E" w:rsidRPr="00FF0A0C" w:rsidRDefault="00A206E4" w:rsidP="0051279D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F0A0C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Deepen understanding of the purpose and value of mastery-based learning </w:t>
            </w:r>
          </w:p>
        </w:tc>
        <w:tc>
          <w:tcPr>
            <w:tcW w:w="633" w:type="pct"/>
            <w:tcBorders>
              <w:top w:val="single" w:sz="4" w:space="0" w:color="auto"/>
            </w:tcBorders>
          </w:tcPr>
          <w:p w14:paraId="1B575809" w14:textId="77777777" w:rsidR="00E8799E" w:rsidRPr="005D2EEA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04" w:type="pct"/>
            <w:tcBorders>
              <w:top w:val="single" w:sz="4" w:space="0" w:color="auto"/>
            </w:tcBorders>
          </w:tcPr>
          <w:p w14:paraId="00D90247" w14:textId="77777777" w:rsidR="00E8799E" w:rsidRPr="005D2EEA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14:paraId="20390954" w14:textId="77777777" w:rsidR="00E8799E" w:rsidRPr="005D2EEA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</w:tr>
      <w:tr w:rsidR="00E8799E" w14:paraId="1960A4EB" w14:textId="77777777" w:rsidTr="00FF0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pct"/>
            <w:shd w:val="clear" w:color="auto" w:fill="auto"/>
          </w:tcPr>
          <w:p w14:paraId="089EEC12" w14:textId="00D3DE45" w:rsidR="00E8799E" w:rsidRPr="00FF0A0C" w:rsidRDefault="00A206E4" w:rsidP="0051279D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F0A0C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Explore the research behind aspects of mastery-based learning in assessment, feedback, and instruction</w:t>
            </w:r>
          </w:p>
        </w:tc>
        <w:tc>
          <w:tcPr>
            <w:tcW w:w="633" w:type="pct"/>
          </w:tcPr>
          <w:p w14:paraId="53D335DF" w14:textId="77777777" w:rsidR="00E8799E" w:rsidRPr="00967505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04" w:type="pct"/>
          </w:tcPr>
          <w:p w14:paraId="68C682DA" w14:textId="77777777" w:rsidR="00E8799E" w:rsidRPr="00967505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52" w:type="pct"/>
          </w:tcPr>
          <w:p w14:paraId="2296D30B" w14:textId="77777777" w:rsidR="00E8799E" w:rsidRPr="00967505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</w:tr>
      <w:tr w:rsidR="00E8799E" w14:paraId="528A54DD" w14:textId="77777777" w:rsidTr="00FF0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pct"/>
            <w:shd w:val="clear" w:color="auto" w:fill="auto"/>
          </w:tcPr>
          <w:p w14:paraId="5DCAA24B" w14:textId="69ED0939" w:rsidR="00E8799E" w:rsidRPr="00FF0A0C" w:rsidRDefault="00A206E4" w:rsidP="0051279D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F0A0C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Learn more about what makes a high-quality grading system when the focus shifts from grades based on seat-time to mastery of skills </w:t>
            </w:r>
          </w:p>
        </w:tc>
        <w:tc>
          <w:tcPr>
            <w:tcW w:w="633" w:type="pct"/>
          </w:tcPr>
          <w:p w14:paraId="41C0EC97" w14:textId="77777777" w:rsidR="00E8799E" w:rsidRPr="00967505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04" w:type="pct"/>
          </w:tcPr>
          <w:p w14:paraId="2141326D" w14:textId="77777777" w:rsidR="00E8799E" w:rsidRPr="00967505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52" w:type="pct"/>
          </w:tcPr>
          <w:p w14:paraId="5D3843B5" w14:textId="77777777" w:rsidR="00E8799E" w:rsidRPr="00967505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</w:tr>
      <w:tr w:rsidR="00A206E4" w14:paraId="57FA75FE" w14:textId="77777777" w:rsidTr="00FF0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pct"/>
            <w:shd w:val="clear" w:color="auto" w:fill="auto"/>
          </w:tcPr>
          <w:p w14:paraId="58AD1764" w14:textId="4690D13E" w:rsidR="00A206E4" w:rsidRPr="00FF0A0C" w:rsidRDefault="00A206E4" w:rsidP="0051279D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F0A0C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Understand the criteria for writing and implementing high-quality learning goals</w:t>
            </w:r>
          </w:p>
        </w:tc>
        <w:tc>
          <w:tcPr>
            <w:tcW w:w="633" w:type="pct"/>
          </w:tcPr>
          <w:p w14:paraId="03672FE6" w14:textId="77777777" w:rsidR="00A206E4" w:rsidRPr="00967505" w:rsidRDefault="00A206E4" w:rsidP="00A206E4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04" w:type="pct"/>
          </w:tcPr>
          <w:p w14:paraId="28A5327E" w14:textId="77777777" w:rsidR="00A206E4" w:rsidRPr="00967505" w:rsidRDefault="00A206E4" w:rsidP="00A206E4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52" w:type="pct"/>
          </w:tcPr>
          <w:p w14:paraId="648EDE7E" w14:textId="77777777" w:rsidR="00A206E4" w:rsidRPr="00967505" w:rsidRDefault="00A206E4" w:rsidP="00A206E4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</w:tr>
      <w:tr w:rsidR="00A206E4" w14:paraId="747006FA" w14:textId="77777777" w:rsidTr="00FF0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pct"/>
            <w:shd w:val="clear" w:color="auto" w:fill="auto"/>
          </w:tcPr>
          <w:p w14:paraId="7E6D8DA0" w14:textId="131F5823" w:rsidR="00A206E4" w:rsidRPr="00FF0A0C" w:rsidRDefault="00A206E4" w:rsidP="0051279D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F0A0C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Understand ways to personalize assessment and instruction in a mastery-based learning system</w:t>
            </w:r>
          </w:p>
        </w:tc>
        <w:tc>
          <w:tcPr>
            <w:tcW w:w="633" w:type="pct"/>
          </w:tcPr>
          <w:p w14:paraId="4BDF3F77" w14:textId="77777777" w:rsidR="00A206E4" w:rsidRPr="00967505" w:rsidRDefault="00A206E4" w:rsidP="00A206E4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04" w:type="pct"/>
          </w:tcPr>
          <w:p w14:paraId="4E929A50" w14:textId="77777777" w:rsidR="00A206E4" w:rsidRPr="00967505" w:rsidRDefault="00A206E4" w:rsidP="00A206E4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52" w:type="pct"/>
          </w:tcPr>
          <w:p w14:paraId="6936BFFC" w14:textId="77777777" w:rsidR="00A206E4" w:rsidRPr="00967505" w:rsidRDefault="00A206E4" w:rsidP="00A206E4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</w:tr>
      <w:tr w:rsidR="00A206E4" w14:paraId="65C7C4E7" w14:textId="77777777" w:rsidTr="00FF0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pct"/>
            <w:shd w:val="clear" w:color="auto" w:fill="auto"/>
          </w:tcPr>
          <w:p w14:paraId="23174A9C" w14:textId="141C9762" w:rsidR="00A206E4" w:rsidRPr="00FF0A0C" w:rsidRDefault="00A206E4" w:rsidP="0051279D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F0A0C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Other:</w:t>
            </w:r>
          </w:p>
        </w:tc>
        <w:tc>
          <w:tcPr>
            <w:tcW w:w="633" w:type="pct"/>
          </w:tcPr>
          <w:p w14:paraId="4F95FFF6" w14:textId="77777777" w:rsidR="00A206E4" w:rsidRPr="00967505" w:rsidRDefault="00A206E4" w:rsidP="00A206E4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04" w:type="pct"/>
          </w:tcPr>
          <w:p w14:paraId="48897089" w14:textId="77777777" w:rsidR="00A206E4" w:rsidRPr="00967505" w:rsidRDefault="00A206E4" w:rsidP="00A206E4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52" w:type="pct"/>
          </w:tcPr>
          <w:p w14:paraId="5BAF0E63" w14:textId="77777777" w:rsidR="00A206E4" w:rsidRPr="00967505" w:rsidRDefault="00A206E4" w:rsidP="00A206E4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</w:tr>
    </w:tbl>
    <w:p w14:paraId="5A58A515" w14:textId="77F4C22B" w:rsidR="00591899" w:rsidRPr="00E8799E" w:rsidRDefault="00591899" w:rsidP="00E8799E">
      <w:pPr>
        <w:widowControl w:val="0"/>
        <w:autoSpaceDE w:val="0"/>
        <w:autoSpaceDN w:val="0"/>
        <w:adjustRightInd w:val="0"/>
        <w:spacing w:line="276" w:lineRule="auto"/>
        <w:rPr>
          <w:rFonts w:ascii="Rockwell" w:hAnsi="Rockwell" w:cs="Times"/>
          <w:b/>
          <w:i/>
          <w:iCs/>
          <w:color w:val="44546A" w:themeColor="text2"/>
        </w:rPr>
      </w:pPr>
    </w:p>
    <w:sectPr w:rsidR="00591899" w:rsidRPr="00E8799E" w:rsidSect="009B05F2">
      <w:headerReference w:type="default" r:id="rId7"/>
      <w:footerReference w:type="even" r:id="rId8"/>
      <w:footerReference w:type="default" r:id="rId9"/>
      <w:pgSz w:w="12240" w:h="15840"/>
      <w:pgMar w:top="1944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53B1C" w14:textId="77777777" w:rsidR="00011F6F" w:rsidRDefault="00011F6F" w:rsidP="00E94894">
      <w:r>
        <w:separator/>
      </w:r>
    </w:p>
  </w:endnote>
  <w:endnote w:type="continuationSeparator" w:id="0">
    <w:p w14:paraId="2405B058" w14:textId="77777777" w:rsidR="00011F6F" w:rsidRDefault="00011F6F" w:rsidP="00E9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Rockwell">
    <w:altName w:val="Nyala"/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F42A" w14:textId="77777777" w:rsidR="007B6910" w:rsidRDefault="007B6910" w:rsidP="00C35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09D60B" w14:textId="77777777" w:rsidR="007B6910" w:rsidRDefault="007B6910" w:rsidP="00C351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6BCD0" w14:textId="77777777" w:rsidR="007B6910" w:rsidRPr="00C35125" w:rsidRDefault="007B6910" w:rsidP="00C35125">
    <w:pPr>
      <w:pStyle w:val="Footer"/>
      <w:framePr w:wrap="around" w:vAnchor="text" w:hAnchor="margin" w:xAlign="right" w:y="1"/>
      <w:rPr>
        <w:rStyle w:val="PageNumber"/>
        <w:rFonts w:ascii="Rockwell" w:hAnsi="Rockwell"/>
        <w:color w:val="7F7F7F" w:themeColor="text1" w:themeTint="80"/>
      </w:rPr>
    </w:pPr>
    <w:r w:rsidRPr="00C35125">
      <w:rPr>
        <w:rStyle w:val="PageNumber"/>
        <w:rFonts w:ascii="Rockwell" w:hAnsi="Rockwell"/>
        <w:color w:val="7F7F7F" w:themeColor="text1" w:themeTint="80"/>
      </w:rPr>
      <w:fldChar w:fldCharType="begin"/>
    </w:r>
    <w:r w:rsidRPr="00C35125">
      <w:rPr>
        <w:rStyle w:val="PageNumber"/>
        <w:rFonts w:ascii="Rockwell" w:hAnsi="Rockwell"/>
        <w:color w:val="7F7F7F" w:themeColor="text1" w:themeTint="80"/>
      </w:rPr>
      <w:instrText xml:space="preserve">PAGE  </w:instrText>
    </w:r>
    <w:r w:rsidRPr="00C35125">
      <w:rPr>
        <w:rStyle w:val="PageNumber"/>
        <w:rFonts w:ascii="Rockwell" w:hAnsi="Rockwell"/>
        <w:color w:val="7F7F7F" w:themeColor="text1" w:themeTint="80"/>
      </w:rPr>
      <w:fldChar w:fldCharType="separate"/>
    </w:r>
    <w:r w:rsidR="00906E13">
      <w:rPr>
        <w:rStyle w:val="PageNumber"/>
        <w:rFonts w:ascii="Rockwell" w:hAnsi="Rockwell"/>
        <w:noProof/>
        <w:color w:val="7F7F7F" w:themeColor="text1" w:themeTint="80"/>
      </w:rPr>
      <w:t>1</w:t>
    </w:r>
    <w:r w:rsidRPr="00C35125">
      <w:rPr>
        <w:rStyle w:val="PageNumber"/>
        <w:rFonts w:ascii="Rockwell" w:hAnsi="Rockwell"/>
        <w:color w:val="7F7F7F" w:themeColor="text1" w:themeTint="80"/>
      </w:rPr>
      <w:fldChar w:fldCharType="end"/>
    </w:r>
  </w:p>
  <w:p w14:paraId="4D160000" w14:textId="51A6C17B" w:rsidR="007B6910" w:rsidRPr="009B05F2" w:rsidRDefault="00D358DA" w:rsidP="00C35125">
    <w:pPr>
      <w:pStyle w:val="Footer"/>
      <w:ind w:right="360"/>
      <w:rPr>
        <w:rFonts w:asciiTheme="majorHAnsi" w:hAnsiTheme="majorHAnsi"/>
        <w:color w:val="7F7F7F" w:themeColor="text1" w:themeTint="80"/>
        <w:sz w:val="18"/>
        <w:szCs w:val="18"/>
      </w:rPr>
    </w:pPr>
    <w:proofErr w:type="spellStart"/>
    <w:r w:rsidRPr="009B05F2">
      <w:rPr>
        <w:rFonts w:asciiTheme="majorHAnsi" w:hAnsiTheme="majorHAnsi"/>
        <w:color w:val="7F7F7F" w:themeColor="text1" w:themeTint="80"/>
        <w:sz w:val="18"/>
        <w:szCs w:val="18"/>
      </w:rPr>
      <w:t>Eskolta</w:t>
    </w:r>
    <w:proofErr w:type="spellEnd"/>
    <w:r w:rsidRPr="009B05F2">
      <w:rPr>
        <w:rFonts w:asciiTheme="majorHAnsi" w:hAnsiTheme="majorHAnsi"/>
        <w:color w:val="7F7F7F" w:themeColor="text1" w:themeTint="80"/>
        <w:sz w:val="18"/>
        <w:szCs w:val="18"/>
      </w:rPr>
      <w:t xml:space="preserve"> School Research and Design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51C81" w14:textId="77777777" w:rsidR="00011F6F" w:rsidRDefault="00011F6F" w:rsidP="00E94894">
      <w:r>
        <w:separator/>
      </w:r>
    </w:p>
  </w:footnote>
  <w:footnote w:type="continuationSeparator" w:id="0">
    <w:p w14:paraId="7AB540F0" w14:textId="77777777" w:rsidR="00011F6F" w:rsidRDefault="00011F6F" w:rsidP="00E9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9446C" w14:textId="593DF7F2" w:rsidR="00A206E4" w:rsidRPr="00FF0A0C" w:rsidRDefault="000E0C6B" w:rsidP="001A0308">
    <w:pPr>
      <w:pStyle w:val="Header"/>
      <w:rPr>
        <w:rFonts w:ascii="Calibri" w:hAnsi="Calibri" w:cs="Calibri"/>
        <w:noProof/>
        <w:color w:val="000000" w:themeColor="text1"/>
        <w:sz w:val="16"/>
        <w:szCs w:val="16"/>
      </w:rPr>
    </w:pPr>
    <w:r w:rsidRPr="00FF0A0C">
      <w:rPr>
        <w:rFonts w:ascii="Calibri" w:hAnsi="Calibri" w:cs="Calibri"/>
        <w:noProof/>
        <w:color w:val="000000" w:themeColor="text1"/>
        <w:sz w:val="16"/>
        <w:szCs w:val="16"/>
      </w:rPr>
      <w:drawing>
        <wp:anchor distT="0" distB="0" distL="114300" distR="114300" simplePos="0" relativeHeight="251658240" behindDoc="0" locked="0" layoutInCell="1" allowOverlap="1" wp14:anchorId="7B23474E" wp14:editId="395DEE2F">
          <wp:simplePos x="0" y="0"/>
          <wp:positionH relativeFrom="column">
            <wp:posOffset>4852035</wp:posOffset>
          </wp:positionH>
          <wp:positionV relativeFrom="paragraph">
            <wp:posOffset>6350</wp:posOffset>
          </wp:positionV>
          <wp:extent cx="1036320" cy="337820"/>
          <wp:effectExtent l="0" t="0" r="508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kolta-logo-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6910" w:rsidRPr="00FF0A0C">
      <w:rPr>
        <w:rFonts w:ascii="Calibri" w:hAnsi="Calibri" w:cs="Calibri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F481F77" wp14:editId="3C1D8265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72400" cy="1006094"/>
              <wp:effectExtent l="0" t="0" r="0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6094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CFD98D" id="Rectangle 1" o:spid="_x0000_s1026" style="position:absolute;margin-left:-1in;margin-top:-36pt;width:612pt;height:79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" fillcolor="#a5a5a5 [3206]" stroked="f" strokeweight="1pt"/>
          </w:pict>
        </mc:Fallback>
      </mc:AlternateContent>
    </w:r>
    <w:r w:rsidR="00A206E4" w:rsidRPr="00FF0A0C">
      <w:rPr>
        <w:rFonts w:ascii="Calibri" w:hAnsi="Calibri" w:cs="Calibri"/>
        <w:noProof/>
        <w:color w:val="000000" w:themeColor="text1"/>
        <w:sz w:val="16"/>
        <w:szCs w:val="16"/>
      </w:rPr>
      <w:t>MASTERY-BASED LEARNING 1</w:t>
    </w:r>
  </w:p>
  <w:p w14:paraId="6C1554E6" w14:textId="0436A55D" w:rsidR="008D47CB" w:rsidRPr="00FF0A0C" w:rsidRDefault="00A206E4" w:rsidP="001A0308">
    <w:pPr>
      <w:pStyle w:val="Header"/>
      <w:rPr>
        <w:rFonts w:cstheme="minorHAnsi"/>
        <w:b/>
        <w:bCs/>
        <w:noProof/>
        <w:color w:val="000000" w:themeColor="text1"/>
        <w:sz w:val="20"/>
        <w:szCs w:val="20"/>
      </w:rPr>
    </w:pPr>
    <w:r w:rsidRPr="00FF0A0C">
      <w:rPr>
        <w:rFonts w:cstheme="minorHAnsi"/>
        <w:b/>
        <w:bCs/>
        <w:noProof/>
        <w:color w:val="000000" w:themeColor="text1"/>
        <w:sz w:val="20"/>
        <w:szCs w:val="20"/>
      </w:rPr>
      <w:t>An Introduction to Mastery-Based Learning</w:t>
    </w:r>
  </w:p>
  <w:p w14:paraId="0966F445" w14:textId="4C94439E" w:rsidR="008D47CB" w:rsidRPr="00322BF0" w:rsidRDefault="00F44616" w:rsidP="001A0308">
    <w:pPr>
      <w:pStyle w:val="Header"/>
      <w:rPr>
        <w:rFonts w:cstheme="minorHAnsi"/>
        <w:color w:val="000000" w:themeColor="text1"/>
        <w:sz w:val="20"/>
        <w:szCs w:val="20"/>
      </w:rPr>
    </w:pPr>
    <w:r w:rsidRPr="00322BF0">
      <w:rPr>
        <w:rFonts w:cstheme="minorHAnsi"/>
        <w:color w:val="000000" w:themeColor="text1"/>
        <w:sz w:val="20"/>
        <w:szCs w:val="20"/>
      </w:rPr>
      <w:t>Exit Ticket</w:t>
    </w:r>
  </w:p>
  <w:p w14:paraId="03EAD11C" w14:textId="74E40EB6" w:rsidR="007B6910" w:rsidRPr="00442195" w:rsidRDefault="007B6910" w:rsidP="008D47CB">
    <w:pPr>
      <w:pStyle w:val="Header"/>
      <w:spacing w:line="276" w:lineRule="auto"/>
      <w:rPr>
        <w:rFonts w:ascii="Rockwell" w:hAnsi="Rockwell"/>
        <w:i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2000C3"/>
    <w:multiLevelType w:val="hybridMultilevel"/>
    <w:tmpl w:val="EEB06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A976F7"/>
    <w:multiLevelType w:val="hybridMultilevel"/>
    <w:tmpl w:val="2E468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C780B"/>
    <w:multiLevelType w:val="hybridMultilevel"/>
    <w:tmpl w:val="0930C31E"/>
    <w:lvl w:ilvl="0" w:tplc="0F2210F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393AC0F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5978B83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D78AC1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E2005B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68FCE6F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0DE8DBB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2CC87F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B610F2D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5" w15:restartNumberingAfterBreak="0">
    <w:nsid w:val="2F3B2EBC"/>
    <w:multiLevelType w:val="hybridMultilevel"/>
    <w:tmpl w:val="4BC8A974"/>
    <w:lvl w:ilvl="0" w:tplc="602AC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E3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47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C6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60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663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CE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08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6CE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F5837"/>
    <w:multiLevelType w:val="hybridMultilevel"/>
    <w:tmpl w:val="FB685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D3F4DF6"/>
    <w:multiLevelType w:val="hybridMultilevel"/>
    <w:tmpl w:val="2902A548"/>
    <w:lvl w:ilvl="0" w:tplc="63FAE5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7274E"/>
    <w:multiLevelType w:val="hybridMultilevel"/>
    <w:tmpl w:val="390C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A572206"/>
    <w:multiLevelType w:val="hybridMultilevel"/>
    <w:tmpl w:val="DE9A6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F13DE"/>
    <w:multiLevelType w:val="multilevel"/>
    <w:tmpl w:val="C1EC2B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DB25A0B"/>
    <w:multiLevelType w:val="hybridMultilevel"/>
    <w:tmpl w:val="3CFA9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3A53A60"/>
    <w:multiLevelType w:val="hybridMultilevel"/>
    <w:tmpl w:val="55900270"/>
    <w:lvl w:ilvl="0" w:tplc="DA56C7B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6B7ABAE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94CA1C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F55EB4A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83E0BC9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502C05D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2D9C487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690DEC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FE5A7B5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3" w15:restartNumberingAfterBreak="0">
    <w:nsid w:val="620F320F"/>
    <w:multiLevelType w:val="hybridMultilevel"/>
    <w:tmpl w:val="47785CD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A1921"/>
    <w:multiLevelType w:val="hybridMultilevel"/>
    <w:tmpl w:val="6512F06A"/>
    <w:lvl w:ilvl="0" w:tplc="A168BAD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B46C1CB8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386E20D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B44AFD6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F6FCD94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82D0EA7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081C877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1BF043F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C26AFB1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5" w15:restartNumberingAfterBreak="0">
    <w:nsid w:val="7C732494"/>
    <w:multiLevelType w:val="hybridMultilevel"/>
    <w:tmpl w:val="57DE6A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F7118"/>
    <w:multiLevelType w:val="hybridMultilevel"/>
    <w:tmpl w:val="0110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5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11"/>
  </w:num>
  <w:num w:numId="12">
    <w:abstractNumId w:val="5"/>
  </w:num>
  <w:num w:numId="13">
    <w:abstractNumId w:val="10"/>
  </w:num>
  <w:num w:numId="14">
    <w:abstractNumId w:val="12"/>
  </w:num>
  <w:num w:numId="15">
    <w:abstractNumId w:val="4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1F"/>
    <w:rsid w:val="00011F6F"/>
    <w:rsid w:val="000330D3"/>
    <w:rsid w:val="000E0C6B"/>
    <w:rsid w:val="000F7F46"/>
    <w:rsid w:val="001A0308"/>
    <w:rsid w:val="001C006A"/>
    <w:rsid w:val="002555CF"/>
    <w:rsid w:val="00283D27"/>
    <w:rsid w:val="002E6779"/>
    <w:rsid w:val="00322BF0"/>
    <w:rsid w:val="0033500D"/>
    <w:rsid w:val="003D3D19"/>
    <w:rsid w:val="003D75A5"/>
    <w:rsid w:val="003E387C"/>
    <w:rsid w:val="00442195"/>
    <w:rsid w:val="004553A3"/>
    <w:rsid w:val="0051279D"/>
    <w:rsid w:val="005341B8"/>
    <w:rsid w:val="00556096"/>
    <w:rsid w:val="00582F7C"/>
    <w:rsid w:val="00591899"/>
    <w:rsid w:val="005D1DB1"/>
    <w:rsid w:val="0064339C"/>
    <w:rsid w:val="006771D6"/>
    <w:rsid w:val="006811E6"/>
    <w:rsid w:val="007243D2"/>
    <w:rsid w:val="007249D4"/>
    <w:rsid w:val="00752BA7"/>
    <w:rsid w:val="007545C5"/>
    <w:rsid w:val="007B6910"/>
    <w:rsid w:val="0082120B"/>
    <w:rsid w:val="00841A43"/>
    <w:rsid w:val="008D47CB"/>
    <w:rsid w:val="008F3C1F"/>
    <w:rsid w:val="00906E13"/>
    <w:rsid w:val="00986DBF"/>
    <w:rsid w:val="009B05F2"/>
    <w:rsid w:val="00A206E4"/>
    <w:rsid w:val="00AC6066"/>
    <w:rsid w:val="00B21F93"/>
    <w:rsid w:val="00B74CFD"/>
    <w:rsid w:val="00BA0C61"/>
    <w:rsid w:val="00BB4F81"/>
    <w:rsid w:val="00BC3FF3"/>
    <w:rsid w:val="00C35125"/>
    <w:rsid w:val="00C51492"/>
    <w:rsid w:val="00C5719D"/>
    <w:rsid w:val="00D358DA"/>
    <w:rsid w:val="00DC101F"/>
    <w:rsid w:val="00E8799E"/>
    <w:rsid w:val="00E94894"/>
    <w:rsid w:val="00F37C35"/>
    <w:rsid w:val="00F44616"/>
    <w:rsid w:val="00F96DD9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970D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6A"/>
  </w:style>
  <w:style w:type="paragraph" w:styleId="Heading1">
    <w:name w:val="heading 1"/>
    <w:basedOn w:val="Normal"/>
    <w:next w:val="Normal"/>
    <w:link w:val="Heading1Char"/>
    <w:uiPriority w:val="9"/>
    <w:qFormat/>
    <w:rsid w:val="006771D6"/>
    <w:pPr>
      <w:keepNext/>
      <w:keepLines/>
      <w:spacing w:before="360" w:after="160"/>
      <w:outlineLvl w:val="0"/>
    </w:pPr>
    <w:rPr>
      <w:rFonts w:ascii="Rockwell" w:eastAsiaTheme="majorEastAsia" w:hAnsi="Rockwell" w:cstheme="majorBidi"/>
      <w:b/>
      <w:bCs/>
      <w:color w:val="1F3864" w:themeColor="accent5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125"/>
    <w:pPr>
      <w:widowControl w:val="0"/>
      <w:autoSpaceDE w:val="0"/>
      <w:autoSpaceDN w:val="0"/>
      <w:adjustRightInd w:val="0"/>
      <w:spacing w:line="276" w:lineRule="auto"/>
      <w:outlineLvl w:val="1"/>
    </w:pPr>
    <w:rPr>
      <w:rFonts w:ascii="Rockwell" w:hAnsi="Rockwell" w:cs="Times New Roman"/>
      <w:b/>
      <w:color w:val="1F3864" w:themeColor="accent5" w:themeShade="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19D"/>
    <w:pPr>
      <w:keepNext/>
      <w:keepLines/>
      <w:spacing w:before="360" w:after="80"/>
      <w:outlineLvl w:val="2"/>
    </w:pPr>
    <w:rPr>
      <w:rFonts w:ascii="Rockwell" w:eastAsiaTheme="majorEastAsia" w:hAnsi="Rockwell" w:cstheme="maj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894"/>
  </w:style>
  <w:style w:type="paragraph" w:styleId="Footer">
    <w:name w:val="footer"/>
    <w:basedOn w:val="Normal"/>
    <w:link w:val="FooterChar"/>
    <w:uiPriority w:val="99"/>
    <w:unhideWhenUsed/>
    <w:rsid w:val="00E94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894"/>
  </w:style>
  <w:style w:type="character" w:customStyle="1" w:styleId="Heading1Char">
    <w:name w:val="Heading 1 Char"/>
    <w:basedOn w:val="DefaultParagraphFont"/>
    <w:link w:val="Heading1"/>
    <w:uiPriority w:val="9"/>
    <w:rsid w:val="006771D6"/>
    <w:rPr>
      <w:rFonts w:ascii="Rockwell" w:eastAsiaTheme="majorEastAsia" w:hAnsi="Rockwell" w:cstheme="majorBidi"/>
      <w:b/>
      <w:bCs/>
      <w:color w:val="1F3864" w:themeColor="accent5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5125"/>
    <w:rPr>
      <w:rFonts w:ascii="Rockwell" w:hAnsi="Rockwell" w:cs="Times New Roman"/>
      <w:b/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C5719D"/>
    <w:rPr>
      <w:rFonts w:ascii="Rockwell" w:eastAsiaTheme="majorEastAsia" w:hAnsi="Rockwell" w:cstheme="majorBidi"/>
      <w:b/>
      <w:bCs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35125"/>
  </w:style>
  <w:style w:type="paragraph" w:styleId="NormalWeb">
    <w:name w:val="Normal (Web)"/>
    <w:basedOn w:val="Normal"/>
    <w:uiPriority w:val="99"/>
    <w:unhideWhenUsed/>
    <w:rsid w:val="000330D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GridTable1Light-Accent1">
    <w:name w:val="Grid Table 1 Light Accent 1"/>
    <w:basedOn w:val="TableNormal"/>
    <w:uiPriority w:val="46"/>
    <w:rsid w:val="000330D3"/>
    <w:rPr>
      <w:sz w:val="22"/>
      <w:szCs w:val="22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206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E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5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7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Rothman</dc:creator>
  <cp:keywords/>
  <dc:description/>
  <cp:lastModifiedBy>Savanna Honerkamp-Smith</cp:lastModifiedBy>
  <cp:revision>4</cp:revision>
  <cp:lastPrinted>2016-02-23T16:27:00Z</cp:lastPrinted>
  <dcterms:created xsi:type="dcterms:W3CDTF">2020-02-24T18:13:00Z</dcterms:created>
  <dcterms:modified xsi:type="dcterms:W3CDTF">2020-04-10T14:49:00Z</dcterms:modified>
</cp:coreProperties>
</file>